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B06C29">
        <w:rPr>
          <w:color w:val="FF0000"/>
        </w:rPr>
        <w:t xml:space="preserve">. Исследованы величины задержек и потоков различных </w:t>
      </w:r>
      <w:r w:rsidR="00B06C29" w:rsidRPr="00B06C29">
        <w:rPr>
          <w:color w:val="FF0000"/>
          <w:lang w:val="en-US"/>
        </w:rPr>
        <w:t>IP</w:t>
      </w:r>
      <w:r w:rsidR="00B06C29" w:rsidRPr="00B06C29">
        <w:rPr>
          <w:color w:val="FF0000"/>
        </w:rPr>
        <w:t xml:space="preserve">-камер </w:t>
      </w:r>
      <w:r w:rsidR="00B06C29">
        <w:t xml:space="preserve">и </w:t>
      </w:r>
      <w:r>
        <w:t>формулированы требования к ви</w:t>
      </w:r>
      <w:r w:rsidR="009A368F">
        <w:t>деосистеме подводного аппарата.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B05329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445297" w:history="1">
            <w:r w:rsidR="00B05329" w:rsidRPr="00F54EEF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_Toc28445297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5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8" w:history="1">
            <w:r w:rsidR="00B05329" w:rsidRPr="00F54EEF">
              <w:rPr>
                <w:rStyle w:val="a5"/>
                <w:noProof/>
              </w:rPr>
              <w:t>ВВЕДЕНИЕ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_Toc28445298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6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9" w:history="1">
            <w:r w:rsidR="00B05329" w:rsidRPr="00F54EEF">
              <w:rPr>
                <w:rStyle w:val="a5"/>
                <w:noProof/>
              </w:rPr>
              <w:t>1 Обзор существующих маркеров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_Toc28445299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8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0" w:history="1">
            <w:r w:rsidR="00B05329" w:rsidRPr="00F54EEF">
              <w:rPr>
                <w:rStyle w:val="a5"/>
                <w:noProof/>
              </w:rPr>
              <w:t>2 Описание методики сравнения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_Toc28445300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10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1" w:history="1">
            <w:r w:rsidR="00B05329" w:rsidRPr="00F54EEF">
              <w:rPr>
                <w:rStyle w:val="a5"/>
                <w:noProof/>
              </w:rPr>
              <w:t xml:space="preserve">3 Маркеры </w:t>
            </w:r>
            <w:r w:rsidR="00B05329" w:rsidRPr="00F54EEF">
              <w:rPr>
                <w:rStyle w:val="a5"/>
                <w:noProof/>
                <w:lang w:val="en-US"/>
              </w:rPr>
              <w:t>ARuCO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_Toc28445301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2" w:history="1">
            <w:r w:rsidR="00B05329" w:rsidRPr="00F54EEF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_Toc28445302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3" w:history="1">
            <w:r w:rsidR="00B05329" w:rsidRPr="00F54EEF">
              <w:rPr>
                <w:rStyle w:val="a5"/>
                <w:noProof/>
              </w:rPr>
              <w:t xml:space="preserve">4 Маркер </w:t>
            </w:r>
            <w:r w:rsidR="00B05329" w:rsidRPr="00F54EEF">
              <w:rPr>
                <w:rStyle w:val="a5"/>
                <w:noProof/>
                <w:lang w:val="en-US"/>
              </w:rPr>
              <w:t>Pi</w:t>
            </w:r>
            <w:r w:rsidR="00B05329" w:rsidRPr="00F54EEF">
              <w:rPr>
                <w:rStyle w:val="a5"/>
                <w:noProof/>
              </w:rPr>
              <w:t>-</w:t>
            </w:r>
            <w:r w:rsidR="00B05329" w:rsidRPr="00F54EEF">
              <w:rPr>
                <w:rStyle w:val="a5"/>
                <w:noProof/>
                <w:lang w:val="en-US"/>
              </w:rPr>
              <w:t>Tag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_Toc28445303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16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4" w:history="1">
            <w:r w:rsidR="00B05329" w:rsidRPr="00F54EEF">
              <w:rPr>
                <w:rStyle w:val="a5"/>
                <w:noProof/>
              </w:rPr>
              <w:t xml:space="preserve">5 Маркер </w:t>
            </w:r>
            <w:r w:rsidR="00B05329" w:rsidRPr="00F54EEF">
              <w:rPr>
                <w:rStyle w:val="a5"/>
                <w:noProof/>
                <w:lang w:val="en-US"/>
              </w:rPr>
              <w:t>CCTag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_Toc28445304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19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5" w:history="1">
            <w:r w:rsidR="00B05329" w:rsidRPr="00F54EEF">
              <w:rPr>
                <w:rStyle w:val="a5"/>
                <w:noProof/>
              </w:rPr>
              <w:t>6 Активный маркер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_Toc28445305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6" w:history="1">
            <w:r w:rsidR="00B05329" w:rsidRPr="00F54EEF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_Toc28445306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21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7" w:history="1">
            <w:r w:rsidR="00B05329" w:rsidRPr="00F54EEF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_Toc28445307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22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8" w:history="1">
            <w:r w:rsidR="00B05329" w:rsidRPr="00F54EEF">
              <w:rPr>
                <w:rStyle w:val="a5"/>
                <w:noProof/>
              </w:rPr>
              <w:t>6.3 Самодельный активный маркер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_Toc28445308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23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9" w:history="1">
            <w:r w:rsidR="00B05329" w:rsidRPr="00F54EEF">
              <w:rPr>
                <w:rStyle w:val="a5"/>
                <w:noProof/>
              </w:rPr>
              <w:t>7 Выбор камеры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_Toc28445309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27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0" w:history="1">
            <w:r w:rsidR="00B05329" w:rsidRPr="00F54EEF">
              <w:rPr>
                <w:rStyle w:val="a5"/>
                <w:noProof/>
              </w:rPr>
              <w:t>8 Конфигурация донной зарядной станции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_Toc28445310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33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1" w:history="1">
            <w:r w:rsidR="00B05329" w:rsidRPr="00F54EEF">
              <w:rPr>
                <w:rStyle w:val="a5"/>
                <w:noProof/>
              </w:rPr>
              <w:t>ЗАКЛЮЧЕНИЕ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_Toc28445311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34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2" w:history="1">
            <w:r w:rsidR="00B05329" w:rsidRPr="00F54EEF">
              <w:rPr>
                <w:rStyle w:val="a5"/>
                <w:noProof/>
              </w:rPr>
              <w:t>СПИСОК ИСПОЛЬЗОВАННЫХ ИСТОЧНИКОВ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_Toc28445312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35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931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3" w:history="1">
            <w:r w:rsidR="00B05329" w:rsidRPr="00F54EEF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_Toc28445313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941881">
              <w:rPr>
                <w:noProof/>
                <w:webHidden/>
              </w:rPr>
              <w:t>37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445297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445298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 xml:space="preserve"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</w:t>
      </w:r>
      <w:proofErr w:type="spellStart"/>
      <w:r w:rsidR="00C014D9">
        <w:t>видеоконтакта</w:t>
      </w:r>
      <w:proofErr w:type="spellEnd"/>
      <w:r w:rsidR="00C014D9">
        <w:t xml:space="preserve">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445299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1881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445300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 xml:space="preserve">мм,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и 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FA2CDA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05pt;height:138.5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1881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445301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>содержит в себе предопределённый словарь</w:t>
      </w:r>
      <w:r w:rsidR="00CB7BA1">
        <w:t xml:space="preserve"> 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445302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6" type="#_x0000_t75" style="width:157.6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4pt;height:238.4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3.9pt;height:235.7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41881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941881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 \* MERGEFORMAT </w:instrText>
      </w:r>
      <w:r w:rsidR="003A665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proofErr w:type="spellStart"/>
      <w:r w:rsidR="003A6654">
        <w:rPr>
          <w:rFonts w:cs="Times New Roman"/>
          <w:lang w:val="en-US"/>
        </w:rPr>
        <w:t>xs</w:t>
      </w:r>
      <w:proofErr w:type="spellEnd"/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 xml:space="preserve">». Поскольку наибольший маркер </w:t>
      </w:r>
      <w:proofErr w:type="spellStart"/>
      <w:r w:rsidR="003A6654">
        <w:rPr>
          <w:rFonts w:cs="Times New Roman"/>
        </w:rPr>
        <w:t>размара</w:t>
      </w:r>
      <w:proofErr w:type="spellEnd"/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m</w:t>
      </w:r>
      <w:proofErr w:type="gramStart"/>
      <w:r w:rsidR="003A6654">
        <w:rPr>
          <w:rFonts w:cs="Times New Roman"/>
        </w:rPr>
        <w:t>»</w:t>
      </w:r>
      <w:r w:rsidR="0024577B" w:rsidRPr="0024577B">
        <w:rPr>
          <w:rFonts w:cs="Times New Roman"/>
        </w:rPr>
        <w:t xml:space="preserve"> </w:t>
      </w:r>
      <w:r w:rsidR="0024577B" w:rsidRPr="007411B7">
        <w:rPr>
          <w:rFonts w:cs="Times New Roman"/>
        </w:rPr>
        <w:t>,</w:t>
      </w:r>
      <w:proofErr w:type="gramEnd"/>
      <w:r w:rsidR="0024577B" w:rsidRPr="007411B7">
        <w:rPr>
          <w:rFonts w:cs="Times New Roman"/>
        </w:rPr>
        <w:t xml:space="preserve">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 \* MERGEFORMAT </w:instrText>
      </w:r>
      <w:r w:rsidR="0024577B">
        <w:rPr>
          <w:rFonts w:cs="Times New Roman"/>
        </w:rPr>
      </w:r>
      <w:r w:rsidR="0024577B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FA2CDA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29" type="#_x0000_t75" style="width:305pt;height:170.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1881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</w:t>
      </w:r>
      <w:proofErr w:type="spellStart"/>
      <w:r w:rsidR="008F17DE">
        <w:rPr>
          <w:rFonts w:cs="Times New Roman"/>
          <w:szCs w:val="28"/>
        </w:rPr>
        <w:t>значеня</w:t>
      </w:r>
      <w:proofErr w:type="spellEnd"/>
      <w:r w:rsidR="008F17DE">
        <w:rPr>
          <w:rFonts w:cs="Times New Roman"/>
          <w:szCs w:val="28"/>
        </w:rPr>
        <w:t xml:space="preserve">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 xml:space="preserve">я возникает эффект </w:t>
      </w:r>
      <w:proofErr w:type="spellStart"/>
      <w:r w:rsidR="0008192A">
        <w:rPr>
          <w:rFonts w:cs="Times New Roman"/>
          <w:szCs w:val="28"/>
        </w:rPr>
        <w:t>пикселизации</w:t>
      </w:r>
      <w:proofErr w:type="spellEnd"/>
      <w:r w:rsidR="0008192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ример данного эффекта показан на рисунках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proofErr w:type="gramStart"/>
      <w:r w:rsidR="00941881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 -</w:t>
      </w:r>
      <w:proofErr w:type="gramEnd"/>
      <w:r w:rsidR="00774BC7">
        <w:rPr>
          <w:rFonts w:cs="Times New Roman"/>
          <w:szCs w:val="28"/>
        </w:rPr>
        <w:t xml:space="preserve"> изображения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proofErr w:type="spellStart"/>
      <w:r w:rsidR="00774BC7">
        <w:rPr>
          <w:rFonts w:cs="Times New Roman"/>
          <w:lang w:val="en-US"/>
        </w:rPr>
        <w:t>xs</w:t>
      </w:r>
      <w:proofErr w:type="spellEnd"/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FA2CDA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7.7pt;height:188.1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41881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>Они равны 33 х 33 пикселя и 40 х 40 пикселей соответственно.</w:t>
      </w:r>
    </w:p>
    <w:p w:rsidR="009A5A0F" w:rsidRDefault="009316D5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1" type="#_x0000_t75" style="width:301.6pt;height:173.9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41881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2" type="#_x0000_t75" style="width:53pt;height:39.4pt" o:ole="">
                  <v:imagedata r:id="rId17" o:title=""/>
                </v:shape>
                <o:OLEObject Type="Embed" ProgID="Equation.DSMT4" ShapeID="_x0000_i1032" DrawAspect="Content" ObjectID="_1639141750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 w:rsidR="00E1393A">
        <w:t>размер</w:t>
      </w:r>
      <w:proofErr w:type="gramEnd"/>
      <w:r w:rsidR="00E1393A">
        <w:t xml:space="preserve">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proofErr w:type="spellStart"/>
      <w:r w:rsidR="00BB0BE9">
        <w:rPr>
          <w:rFonts w:cs="Times New Roman"/>
          <w:szCs w:val="28"/>
          <w:lang w:val="en-US"/>
        </w:rPr>
        <w:t>xs</w:t>
      </w:r>
      <w:proofErr w:type="spellEnd"/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3" type="#_x0000_t75" style="width:96.45pt;height:86.95pt" o:ole="">
            <v:imagedata r:id="rId19" o:title=""/>
          </v:shape>
          <o:OLEObject Type="Embed" ProgID="Equation.DSMT4" ShapeID="_x0000_i1033" DrawAspect="Content" ObjectID="_1639141751" r:id="rId20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4" type="#_x0000_t75" style="width:103.9pt;height:47.55pt" o:ole="">
            <v:imagedata r:id="rId21" o:title=""/>
          </v:shape>
          <o:OLEObject Type="Embed" ProgID="Equation.DSMT4" ShapeID="_x0000_i1034" DrawAspect="Content" ObjectID="_1639141752" r:id="rId22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5" type="#_x0000_t75" style="width:91.7pt;height:22.4pt" o:ole="">
            <v:imagedata r:id="rId23" o:title=""/>
          </v:shape>
          <o:OLEObject Type="Embed" ProgID="Equation.DSMT4" ShapeID="_x0000_i1035" DrawAspect="Content" ObjectID="_1639141753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6" type="#_x0000_t75" style="width:262.85pt;height:40.1pt" o:ole="">
            <v:imagedata r:id="rId25" o:title=""/>
          </v:shape>
          <o:OLEObject Type="Embed" ProgID="Equation.DSMT4" ShapeID="_x0000_i1036" DrawAspect="Content" ObjectID="_1639141754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445303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9316D5" w:rsidP="00C5787B">
      <w:pPr>
        <w:jc w:val="center"/>
      </w:pPr>
      <w:r>
        <w:rPr>
          <w:lang w:val="en-US"/>
        </w:rPr>
        <w:pict>
          <v:shape id="_x0000_i1037" type="#_x0000_t75" style="width:281.2pt;height:252.7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941881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proofErr w:type="gramStart"/>
      <w:r w:rsidR="00941881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445304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FA2CDA" w:rsidP="0089744F">
      <w:pPr>
        <w:jc w:val="center"/>
      </w:pPr>
      <w:r>
        <w:pict>
          <v:shape id="_x0000_i1038" type="#_x0000_t75" style="width:141.95pt;height:139.9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9" type="#_x0000_t75" style="width:96.45pt;height:86.95pt" o:ole="">
            <v:imagedata r:id="rId36" o:title=""/>
          </v:shape>
          <o:OLEObject Type="Embed" ProgID="Equation.DSMT4" ShapeID="_x0000_i1039" DrawAspect="Content" ObjectID="_1639141755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0" type="#_x0000_t75" style="width:77.45pt;height:47.55pt" o:ole="">
            <v:imagedata r:id="rId38" o:title=""/>
          </v:shape>
          <o:OLEObject Type="Embed" ProgID="Equation.DSMT4" ShapeID="_x0000_i1040" DrawAspect="Content" ObjectID="_1639141756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1" type="#_x0000_t75" style="width:91.7pt;height:22.4pt" o:ole="">
            <v:imagedata r:id="rId40" o:title=""/>
          </v:shape>
          <o:OLEObject Type="Embed" ProgID="Equation.DSMT4" ShapeID="_x0000_i1041" DrawAspect="Content" ObjectID="_1639141757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2" type="#_x0000_t75" style="width:249.3pt;height:40.75pt" o:ole="">
            <v:imagedata r:id="rId42" o:title=""/>
          </v:shape>
          <o:OLEObject Type="Embed" ProgID="Equation.DSMT4" ShapeID="_x0000_i1042" DrawAspect="Content" ObjectID="_1639141758" r:id="rId43"/>
        </w:object>
      </w:r>
      <w:r w:rsidR="003B353B"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445305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445306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941881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445307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FA2CDA" w:rsidP="002A6DF1">
      <w:pPr>
        <w:jc w:val="center"/>
      </w:pPr>
      <w:r>
        <w:lastRenderedPageBreak/>
        <w:pict>
          <v:shape id="_x0000_i1043" type="#_x0000_t75" style="width:279.15pt;height:260.1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12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445308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bookmarkEnd w:id="29"/>
      <w:r w:rsidR="00135472">
        <w:t>а</w:t>
      </w:r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 xml:space="preserve">, показанный на </w:t>
      </w:r>
      <w:proofErr w:type="gramStart"/>
      <w:r w:rsidR="00BE500C">
        <w:t>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13</w:t>
      </w:r>
      <w:proofErr w:type="gramEnd"/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13</w:t>
      </w:r>
      <w:r w:rsidR="004F645F">
        <w:rPr>
          <w:noProof/>
        </w:rPr>
        <w:fldChar w:fldCharType="end"/>
      </w:r>
      <w:bookmarkEnd w:id="30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 \* MERGEFORMAT </w:instrText>
      </w:r>
      <w:r w:rsidR="009E1814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FA2CDA" w:rsidP="00C47005">
      <w:pPr>
        <w:jc w:val="center"/>
      </w:pPr>
      <w:r>
        <w:pict>
          <v:shape id="_x0000_i1044" type="#_x0000_t75" style="width:177.3pt;height:183.4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1" w:name="_Ref28447798"/>
      <w:r>
        <w:t xml:space="preserve">Рисунок </w:t>
      </w:r>
      <w:r w:rsidR="009316D5">
        <w:rPr>
          <w:noProof/>
        </w:rPr>
        <w:fldChar w:fldCharType="begin"/>
      </w:r>
      <w:r w:rsidR="009316D5">
        <w:rPr>
          <w:noProof/>
        </w:rPr>
        <w:instrText xml:space="preserve"> SEQ Рисунок \* ARABIC </w:instrText>
      </w:r>
      <w:r w:rsidR="009316D5">
        <w:rPr>
          <w:noProof/>
        </w:rPr>
        <w:fldChar w:fldCharType="separate"/>
      </w:r>
      <w:r w:rsidR="00941881">
        <w:rPr>
          <w:noProof/>
        </w:rPr>
        <w:t>14</w:t>
      </w:r>
      <w:r w:rsidR="009316D5">
        <w:rPr>
          <w:noProof/>
        </w:rPr>
        <w:fldChar w:fldCharType="end"/>
      </w:r>
      <w:bookmarkEnd w:id="31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</w:t>
      </w:r>
      <w:proofErr w:type="spellStart"/>
      <w:r w:rsidR="00A76243">
        <w:t>рисунок</w:t>
      </w:r>
      <w:r w:rsidR="00E76972">
        <w:t>е</w:t>
      </w:r>
      <w:proofErr w:type="spellEnd"/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2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15</w:t>
      </w:r>
      <w:r w:rsidR="004F645F">
        <w:rPr>
          <w:noProof/>
        </w:rPr>
        <w:fldChar w:fldCharType="end"/>
      </w:r>
      <w:bookmarkEnd w:id="32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 xml:space="preserve">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до 1</w:t>
      </w:r>
      <w:r w:rsidR="00B90C39">
        <w:t>0</w:t>
      </w:r>
      <w:r w:rsidR="00E46CB4">
        <w:t xml:space="preserve"> м.</w:t>
      </w:r>
    </w:p>
    <w:p w:rsidR="00D21E44" w:rsidRDefault="00FA2CDA" w:rsidP="00D21E44">
      <w:pPr>
        <w:jc w:val="center"/>
      </w:pPr>
      <w:r>
        <w:pict>
          <v:shape id="_x0000_i1045" type="#_x0000_t75" style="width:202.4pt;height:151.45pt">
            <v:imagedata r:id="rId54" o:title="active2" cropbottom="14383f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3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16</w:t>
      </w:r>
      <w:r w:rsidR="004F645F">
        <w:rPr>
          <w:noProof/>
        </w:rPr>
        <w:fldChar w:fldCharType="end"/>
      </w:r>
      <w:bookmarkEnd w:id="33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4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proofErr w:type="gramStart"/>
      <w:r w:rsidR="00941881">
        <w:rPr>
          <w:noProof/>
        </w:rPr>
        <w:t>4</w:t>
      </w:r>
      <w:r w:rsidR="000B17B5">
        <w:rPr>
          <w:noProof/>
        </w:rPr>
        <w:fldChar w:fldCharType="end"/>
      </w:r>
      <w:bookmarkEnd w:id="34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lastRenderedPageBreak/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5" w:name="_Toc28445309"/>
      <w:r>
        <w:lastRenderedPageBreak/>
        <w:t>7</w:t>
      </w:r>
      <w:r w:rsidR="00061D51">
        <w:t xml:space="preserve"> Выбор камеры</w:t>
      </w:r>
      <w:bookmarkEnd w:id="35"/>
    </w:p>
    <w:p w:rsidR="00423D18" w:rsidRPr="00423D18" w:rsidRDefault="00423D18" w:rsidP="00423D18"/>
    <w:p w:rsidR="000E2F8D" w:rsidRDefault="00125454" w:rsidP="00423D18">
      <w:pPr>
        <w:ind w:firstLine="709"/>
      </w:pPr>
      <w:r>
        <w:t xml:space="preserve">В современных АНПА </w:t>
      </w:r>
      <w:r w:rsidR="00975B91">
        <w:t>предпочтительнее использовать</w:t>
      </w:r>
      <w:r>
        <w:t xml:space="preserve"> цифровые видеокамеры</w:t>
      </w:r>
      <w:r w:rsidR="00975B91">
        <w:t xml:space="preserve"> вместо аналоговых. Цифровые камеры способны обеспечить высокое качество картинки и лучшую помехозащищённость. Однако их использование</w:t>
      </w:r>
      <w:r w:rsidR="00146C41">
        <w:t xml:space="preserve"> в системе управления в качестве датчика обратной связи</w:t>
      </w:r>
      <w:r w:rsidR="00975B91">
        <w:t xml:space="preserve"> сопряжено с некоторыми сложностями, связанными с организацией сетевого взаимодействия при использовании</w:t>
      </w:r>
      <w:r w:rsidR="00975B91" w:rsidRPr="00975B91">
        <w:t xml:space="preserve"> </w:t>
      </w:r>
      <w:r w:rsidR="00975B91">
        <w:t xml:space="preserve">подключения по витой паре.  </w:t>
      </w:r>
      <w:r>
        <w:t xml:space="preserve"> Для оценки применимости </w:t>
      </w:r>
      <w:r>
        <w:rPr>
          <w:lang w:val="en-US"/>
        </w:rPr>
        <w:t>IP</w:t>
      </w:r>
      <w:r w:rsidRPr="00125454">
        <w:t>-</w:t>
      </w:r>
      <w:r>
        <w:t>камеры проведено</w:t>
      </w:r>
      <w:r w:rsidR="00FA2CDA">
        <w:t xml:space="preserve"> измерение задержек сигнала и величин потоков при передаче данных по протоколу </w:t>
      </w:r>
      <w:r w:rsidR="00FA2CDA">
        <w:rPr>
          <w:lang w:val="en-US"/>
        </w:rPr>
        <w:t>RTSP</w:t>
      </w:r>
      <w:r w:rsidR="00FA2CDA" w:rsidRPr="00125454">
        <w:t>.</w:t>
      </w:r>
    </w:p>
    <w:p w:rsidR="00361269" w:rsidRDefault="0072246F" w:rsidP="0072246F">
      <w:pPr>
        <w:ind w:firstLine="709"/>
      </w:pPr>
      <w:r>
        <w:t>Объектом исследования являлась сетевая телевизионная камера</w:t>
      </w:r>
      <w:r w:rsidRPr="0072246F">
        <w:t xml:space="preserve"> </w:t>
      </w:r>
      <w:proofErr w:type="spellStart"/>
      <w:r>
        <w:t>наружнего</w:t>
      </w:r>
      <w:proofErr w:type="spellEnd"/>
      <w:r>
        <w:t xml:space="preserve"> видеонаблюдения </w:t>
      </w:r>
      <w:r>
        <w:rPr>
          <w:lang w:val="en-US"/>
        </w:rPr>
        <w:t>VEC</w:t>
      </w:r>
      <w:r w:rsidRPr="0072246F">
        <w:t>-255-</w:t>
      </w:r>
      <w:r>
        <w:rPr>
          <w:lang w:val="en-US"/>
        </w:rPr>
        <w:t>IP</w:t>
      </w:r>
      <w:r>
        <w:t>.</w:t>
      </w:r>
      <w:r w:rsidR="00361269">
        <w:t xml:space="preserve"> Её технические характеристики приведены в таблице </w:t>
      </w:r>
      <w:r w:rsidR="002F6EB2">
        <w:fldChar w:fldCharType="begin"/>
      </w:r>
      <w:r w:rsidR="002F6EB2">
        <w:instrText xml:space="preserve"> REF _Ref28526159 \h </w:instrText>
      </w:r>
      <w:r w:rsidR="000D183F">
        <w:instrText xml:space="preserve"> \* MERGEFORMAT </w:instrText>
      </w:r>
      <w:r w:rsidR="002F6EB2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5</w:t>
      </w:r>
      <w:r w:rsidR="002F6EB2">
        <w:fldChar w:fldCharType="end"/>
      </w:r>
      <w:r w:rsidR="00361269">
        <w:t>.</w:t>
      </w:r>
    </w:p>
    <w:p w:rsidR="00982818" w:rsidRDefault="00982818" w:rsidP="00982818">
      <w:pPr>
        <w:pStyle w:val="a6"/>
        <w:jc w:val="left"/>
      </w:pPr>
      <w:bookmarkStart w:id="36" w:name="_Ref2852615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941881">
        <w:rPr>
          <w:noProof/>
        </w:rPr>
        <w:t>5</w:t>
      </w:r>
      <w:r>
        <w:fldChar w:fldCharType="end"/>
      </w:r>
      <w:bookmarkEnd w:id="36"/>
      <w:r>
        <w:t xml:space="preserve"> </w:t>
      </w:r>
      <w:r w:rsidR="00EA536D">
        <w:t>–</w:t>
      </w:r>
      <w:r>
        <w:t xml:space="preserve"> </w:t>
      </w:r>
      <w:r w:rsidR="00EA536D">
        <w:t xml:space="preserve">Характеристики камеры </w:t>
      </w:r>
      <w:r w:rsidR="00EA536D">
        <w:rPr>
          <w:lang w:val="en-US"/>
        </w:rPr>
        <w:t>VEC</w:t>
      </w:r>
      <w:r w:rsidR="00EA536D" w:rsidRPr="0072246F">
        <w:t>-255-</w:t>
      </w:r>
      <w:r w:rsidR="00EA536D">
        <w:rPr>
          <w:lang w:val="en-US"/>
        </w:rPr>
        <w:t>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33CF" w:rsidTr="009C33CF">
        <w:tc>
          <w:tcPr>
            <w:tcW w:w="4672" w:type="dxa"/>
          </w:tcPr>
          <w:p w:rsidR="009C33CF" w:rsidRDefault="009C33CF" w:rsidP="0072246F">
            <w:r>
              <w:t>Параметр</w:t>
            </w:r>
          </w:p>
        </w:tc>
        <w:tc>
          <w:tcPr>
            <w:tcW w:w="4673" w:type="dxa"/>
          </w:tcPr>
          <w:p w:rsidR="009C33CF" w:rsidRDefault="009C33CF" w:rsidP="0072246F">
            <w:r>
              <w:t>Значение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>
              <w:t>Интерфейс</w:t>
            </w:r>
          </w:p>
        </w:tc>
        <w:tc>
          <w:tcPr>
            <w:tcW w:w="4673" w:type="dxa"/>
          </w:tcPr>
          <w:p w:rsidR="009C33CF" w:rsidRDefault="009C33CF" w:rsidP="0072246F">
            <w:r w:rsidRPr="009C33CF">
              <w:t xml:space="preserve">100 </w:t>
            </w:r>
            <w:proofErr w:type="spellStart"/>
            <w:r w:rsidRPr="009C33CF">
              <w:t>Base</w:t>
            </w:r>
            <w:proofErr w:type="spellEnd"/>
            <w:r w:rsidRPr="009C33CF">
              <w:t>-TX</w:t>
            </w:r>
          </w:p>
        </w:tc>
      </w:tr>
      <w:tr w:rsidR="00206B50" w:rsidTr="009C33CF">
        <w:tc>
          <w:tcPr>
            <w:tcW w:w="4672" w:type="dxa"/>
          </w:tcPr>
          <w:p w:rsidR="00206B50" w:rsidRDefault="00206B50" w:rsidP="0072246F">
            <w:r w:rsidRPr="00206B50">
              <w:t>Максимальное выходное разрешение</w:t>
            </w:r>
          </w:p>
        </w:tc>
        <w:tc>
          <w:tcPr>
            <w:tcW w:w="4673" w:type="dxa"/>
          </w:tcPr>
          <w:p w:rsidR="00206B50" w:rsidRPr="009C33CF" w:rsidRDefault="00206B50" w:rsidP="0072246F">
            <w:r w:rsidRPr="00206B50">
              <w:t>2Мпикс (1600H Х 1200V)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 w:rsidRPr="009C33CF">
              <w:t>Видеокодеки</w:t>
            </w:r>
          </w:p>
        </w:tc>
        <w:tc>
          <w:tcPr>
            <w:tcW w:w="4673" w:type="dxa"/>
          </w:tcPr>
          <w:p w:rsidR="009C33CF" w:rsidRDefault="009C33CF" w:rsidP="009C33CF">
            <w:r>
              <w:t xml:space="preserve">MJPEG, MPEG4, </w:t>
            </w:r>
            <w:r>
              <w:t>H.264</w:t>
            </w:r>
          </w:p>
        </w:tc>
      </w:tr>
      <w:tr w:rsidR="00BA14FD" w:rsidTr="009C33CF">
        <w:tc>
          <w:tcPr>
            <w:tcW w:w="4672" w:type="dxa"/>
          </w:tcPr>
          <w:p w:rsidR="00BA14FD" w:rsidRPr="009C33CF" w:rsidRDefault="00BA14FD" w:rsidP="0072246F">
            <w:r w:rsidRPr="00BA14FD">
              <w:t>Протоколы</w:t>
            </w:r>
          </w:p>
        </w:tc>
        <w:tc>
          <w:tcPr>
            <w:tcW w:w="4673" w:type="dxa"/>
          </w:tcPr>
          <w:p w:rsidR="00BA14FD" w:rsidRDefault="00BA14FD" w:rsidP="009C33CF">
            <w:r w:rsidRPr="00BA14FD">
              <w:t xml:space="preserve">HTTP, TCP, UDP, RTSP, SMTP, FTP, SNTP, DHCP, ARP, </w:t>
            </w:r>
            <w:proofErr w:type="spellStart"/>
            <w:r w:rsidRPr="00BA14FD">
              <w:t>UPnP</w:t>
            </w:r>
            <w:proofErr w:type="spellEnd"/>
          </w:p>
        </w:tc>
      </w:tr>
    </w:tbl>
    <w:p w:rsidR="00361269" w:rsidRDefault="00361269" w:rsidP="0072246F">
      <w:pPr>
        <w:ind w:firstLine="709"/>
      </w:pPr>
    </w:p>
    <w:p w:rsidR="0072246F" w:rsidRPr="00EA7D61" w:rsidRDefault="0072246F" w:rsidP="0072246F">
      <w:pPr>
        <w:ind w:firstLine="709"/>
      </w:pPr>
      <w:r>
        <w:t xml:space="preserve"> На рисунке 17 показан процесс</w:t>
      </w:r>
      <w:r w:rsidR="0014052E">
        <w:t xml:space="preserve"> измерения задержек сигнала, изображение слева соответствует статической картинке, а справа – динамической. </w:t>
      </w:r>
      <w:r w:rsidR="00EA7D61">
        <w:t xml:space="preserve">В процессе эксперимента на экран компьютера выводился секундомер, затем камера направлялась на экран. Видео с камеры непрерывно транслировалось в проигрыватель, </w:t>
      </w:r>
      <w:proofErr w:type="spellStart"/>
      <w:r w:rsidR="00EA7D61">
        <w:t>выстапающий</w:t>
      </w:r>
      <w:proofErr w:type="spellEnd"/>
      <w:r w:rsidR="00EA7D61">
        <w:t xml:space="preserve"> в качестве </w:t>
      </w:r>
      <w:r w:rsidR="00EA7D61">
        <w:rPr>
          <w:lang w:val="en-US"/>
        </w:rPr>
        <w:t>RTSP</w:t>
      </w:r>
      <w:r w:rsidR="00EA7D61" w:rsidRPr="00EA7D61">
        <w:t>-</w:t>
      </w:r>
      <w:r w:rsidR="00EA7D61">
        <w:t xml:space="preserve">сервера, затем делался снимок экрана. Разница показаний секундомеров представляла собой задержку передачи данных и находилась в диапазоне от 170 до 300 </w:t>
      </w:r>
      <w:proofErr w:type="spellStart"/>
      <w:r w:rsidR="00EA7D61">
        <w:t>мс</w:t>
      </w:r>
      <w:proofErr w:type="spellEnd"/>
      <w:r w:rsidR="00EA7D61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83"/>
      </w:tblGrid>
      <w:tr w:rsidR="00167B83" w:rsidTr="00167B83">
        <w:tc>
          <w:tcPr>
            <w:tcW w:w="4672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09DC0289" wp14:editId="585A0AD3">
                  <wp:extent cx="2933700" cy="1651899"/>
                  <wp:effectExtent l="0" t="0" r="0" b="5715"/>
                  <wp:docPr id="2" name="Рисунок 2" descr="C:\Users\niism_2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iism_2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65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4F3C9810" wp14:editId="62A26BE3">
                  <wp:extent cx="2940961" cy="1647825"/>
                  <wp:effectExtent l="0" t="0" r="0" b="0"/>
                  <wp:docPr id="1" name="Рисунок 1" descr="C:\Users\niism_2\AppData\Local\Microsoft\Windows\INetCache\Content.Word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iism_2\AppData\Local\Microsoft\Windows\INetCache\Content.Word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13" cy="1650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B83" w:rsidRDefault="00167B83" w:rsidP="00167B83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1881">
        <w:rPr>
          <w:noProof/>
        </w:rPr>
        <w:t>17</w:t>
      </w:r>
      <w:r>
        <w:fldChar w:fldCharType="end"/>
      </w:r>
      <w:r>
        <w:t xml:space="preserve"> </w:t>
      </w:r>
      <w:r w:rsidR="00B71BAD">
        <w:t>–</w:t>
      </w:r>
      <w:r>
        <w:t xml:space="preserve"> </w:t>
      </w:r>
      <w:r w:rsidR="00B71BAD">
        <w:t>Иллюстрация процесса измерения задержек сигнала</w:t>
      </w:r>
    </w:p>
    <w:p w:rsidR="00167B83" w:rsidRPr="000B1EAA" w:rsidRDefault="00273A40" w:rsidP="00423D18">
      <w:pPr>
        <w:ind w:firstLine="709"/>
      </w:pPr>
      <w:r>
        <w:t>Величина потока</w:t>
      </w:r>
      <w:r w:rsidR="000B3FFE" w:rsidRPr="000B3FFE">
        <w:t xml:space="preserve"> </w:t>
      </w:r>
      <w:r w:rsidR="000B3FFE">
        <w:t>в основном</w:t>
      </w:r>
      <w:r>
        <w:t xml:space="preserve"> зависит от разрешения камеры (1080р), выбранного кодека (</w:t>
      </w:r>
      <w:r>
        <w:rPr>
          <w:lang w:val="en-US"/>
        </w:rPr>
        <w:t>H</w:t>
      </w:r>
      <w:r w:rsidR="000B1EAA" w:rsidRPr="00941881">
        <w:t>.</w:t>
      </w:r>
      <w:r w:rsidRPr="00273A40">
        <w:t>264</w:t>
      </w:r>
      <w:r>
        <w:t>)</w:t>
      </w:r>
      <w:r w:rsidRPr="008C1F32">
        <w:t xml:space="preserve">, </w:t>
      </w:r>
      <w:r w:rsidR="008C1F32" w:rsidRPr="000B3FFE">
        <w:t xml:space="preserve">количества кадров в секунду </w:t>
      </w:r>
      <w:r w:rsidR="008C1F32" w:rsidRPr="008C1F32">
        <w:t>(30)</w:t>
      </w:r>
      <w:r w:rsidR="000B3FFE" w:rsidRPr="000B3FFE">
        <w:t xml:space="preserve"> </w:t>
      </w:r>
      <w:r w:rsidR="000B3FFE">
        <w:t xml:space="preserve">и параметра </w:t>
      </w:r>
      <w:r w:rsidR="000B3FFE">
        <w:rPr>
          <w:lang w:val="en-US"/>
        </w:rPr>
        <w:t>bitrate</w:t>
      </w:r>
      <w:r w:rsidR="000B3FFE" w:rsidRPr="000B3FFE">
        <w:t xml:space="preserve">, </w:t>
      </w:r>
      <w:r w:rsidR="000B3FFE">
        <w:t>обозначающего количество бит, используемых для хранения одной секунды мультимедийной информации.</w:t>
      </w:r>
      <w:r w:rsidR="007F5DE8">
        <w:t xml:space="preserve"> Изменение потока не оказывало ощутимого влияния на величину задержки</w:t>
      </w:r>
      <w:r w:rsidR="003169A3">
        <w:t xml:space="preserve">, величина потока была пропорциональна </w:t>
      </w:r>
      <w:r w:rsidR="00FD58E3">
        <w:t xml:space="preserve">параметру </w:t>
      </w:r>
      <w:r w:rsidR="00FD58E3">
        <w:rPr>
          <w:lang w:val="en-US"/>
        </w:rPr>
        <w:t>bitrate</w:t>
      </w:r>
      <w:r w:rsidR="00FD58E3" w:rsidRPr="000B1EAA">
        <w:t>.</w:t>
      </w:r>
      <w:r w:rsidR="00811BC5">
        <w:t xml:space="preserve"> Таким образом, допустимо использовать цифровую камеру на борту подводного аппарата. Однако, при синтезе </w:t>
      </w:r>
      <w:proofErr w:type="spellStart"/>
      <w:r w:rsidR="00811BC5">
        <w:t>синтезе</w:t>
      </w:r>
      <w:proofErr w:type="spellEnd"/>
      <w:r w:rsidR="00811BC5">
        <w:t xml:space="preserve"> системы управления необходимо учитывать возможные задержки сигнала, вызванные использованием сетевого интерфейса.</w:t>
      </w:r>
    </w:p>
    <w:p w:rsidR="00C66039" w:rsidRPr="00123F42" w:rsidRDefault="00C66039" w:rsidP="00941881">
      <w:pPr>
        <w:ind w:firstLine="709"/>
      </w:pPr>
      <w:r>
        <w:t xml:space="preserve">Для надёжного обнаружения маркеров выберем камеру </w:t>
      </w:r>
      <w:r w:rsidR="00E75689">
        <w:t xml:space="preserve">UI-5881SE </w:t>
      </w:r>
      <w:proofErr w:type="spellStart"/>
      <w:r w:rsidR="00E75689">
        <w:t>Rev</w:t>
      </w:r>
      <w:proofErr w:type="spellEnd"/>
      <w:r w:rsidR="00E75689">
        <w:t>. </w:t>
      </w:r>
      <w:r w:rsidR="00CD46D8" w:rsidRPr="00CD46D8">
        <w:t>4</w:t>
      </w:r>
      <w:r w:rsidR="005853A1">
        <w:t xml:space="preserve"> </w:t>
      </w:r>
      <w:r>
        <w:t xml:space="preserve">от компании </w:t>
      </w:r>
      <w:r w:rsidR="00CD46D8">
        <w:rPr>
          <w:lang w:val="en-US"/>
        </w:rPr>
        <w:t>IDS</w:t>
      </w:r>
      <w:r w:rsidRPr="00123F42">
        <w:t xml:space="preserve"> [</w:t>
      </w:r>
      <w:r w:rsidR="00CB42FD">
        <w:t>12, 13</w:t>
      </w:r>
      <w:r w:rsidR="005853A1">
        <w:t xml:space="preserve">], показанную на рисунке </w:t>
      </w:r>
      <w:r w:rsidR="005853A1">
        <w:fldChar w:fldCharType="begin"/>
      </w:r>
      <w:r w:rsidR="005853A1">
        <w:instrText xml:space="preserve"> REF _Ref28528417 \h </w:instrText>
      </w:r>
      <w:r w:rsidR="005853A1">
        <w:instrText xml:space="preserve"> \* MERGEFORMAT </w:instrText>
      </w:r>
      <w:r w:rsidR="005853A1">
        <w:fldChar w:fldCharType="separate"/>
      </w:r>
      <w:r w:rsidR="005853A1" w:rsidRPr="005853A1">
        <w:rPr>
          <w:vanish/>
        </w:rPr>
        <w:t xml:space="preserve">Рисунок </w:t>
      </w:r>
      <w:r w:rsidR="005853A1">
        <w:rPr>
          <w:noProof/>
        </w:rPr>
        <w:t>18</w:t>
      </w:r>
      <w:r w:rsidR="005853A1">
        <w:fldChar w:fldCharType="end"/>
      </w:r>
      <w:r w:rsidR="005853A1">
        <w:t>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7</w:t>
      </w:r>
      <w:r w:rsidR="001B1D0A">
        <w:fldChar w:fldCharType="end"/>
      </w:r>
      <w:r w:rsidR="00123F42">
        <w:t>.</w:t>
      </w:r>
    </w:p>
    <w:p w:rsidR="00C02FF8" w:rsidRDefault="00CD46D8" w:rsidP="00C66039">
      <w:pPr>
        <w:jc w:val="center"/>
      </w:pPr>
      <w:r>
        <w:pict>
          <v:shape id="_x0000_i1049" type="#_x0000_t75" style="width:467.3pt;height:178.65pt">
            <v:imagedata r:id="rId57" o:title="cam"/>
          </v:shape>
        </w:pict>
      </w:r>
    </w:p>
    <w:p w:rsidR="00123F42" w:rsidRPr="00C83839" w:rsidRDefault="00123F42" w:rsidP="00123F42">
      <w:pPr>
        <w:pStyle w:val="a6"/>
        <w:jc w:val="center"/>
      </w:pPr>
      <w:bookmarkStart w:id="37" w:name="_Ref2852841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18</w:t>
      </w:r>
      <w:r w:rsidR="004F645F">
        <w:rPr>
          <w:noProof/>
        </w:rPr>
        <w:fldChar w:fldCharType="end"/>
      </w:r>
      <w:bookmarkEnd w:id="37"/>
      <w:r>
        <w:t xml:space="preserve"> – Промышленная камера </w:t>
      </w:r>
      <w:r w:rsidR="001F1925" w:rsidRPr="00CD46D8">
        <w:t>UI-5881SE</w:t>
      </w:r>
    </w:p>
    <w:p w:rsidR="004B19EF" w:rsidRPr="004B19EF" w:rsidRDefault="004B19EF" w:rsidP="00C55DA5">
      <w:pPr>
        <w:pStyle w:val="a6"/>
        <w:jc w:val="left"/>
      </w:pPr>
      <w:bookmarkStart w:id="38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7</w:t>
      </w:r>
      <w:r w:rsidR="004F645F">
        <w:rPr>
          <w:noProof/>
        </w:rPr>
        <w:fldChar w:fldCharType="end"/>
      </w:r>
      <w:bookmarkEnd w:id="38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1F1925" w:rsidRPr="00CD46D8">
        <w:t>UI-5881SE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lastRenderedPageBreak/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1B05B5" w:rsidP="00123F42">
            <w:r>
              <w:t>3088 х 2076</w:t>
            </w:r>
            <w:r w:rsidR="000E03E6">
              <w:t xml:space="preserve">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Pr="001B05B5" w:rsidRDefault="001B05B5" w:rsidP="00123F42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05B5" w:rsidRPr="004B19EF" w:rsidTr="004B19EF">
        <w:tc>
          <w:tcPr>
            <w:tcW w:w="4672" w:type="dxa"/>
          </w:tcPr>
          <w:p w:rsidR="001B05B5" w:rsidRPr="00B93E7A" w:rsidRDefault="00B93E7A" w:rsidP="00123F42">
            <w:r>
              <w:t>Тип матрицы</w:t>
            </w:r>
          </w:p>
        </w:tc>
        <w:tc>
          <w:tcPr>
            <w:tcW w:w="4673" w:type="dxa"/>
          </w:tcPr>
          <w:p w:rsidR="001B05B5" w:rsidRPr="00B93E7A" w:rsidRDefault="00B93E7A" w:rsidP="00123F42">
            <w:pPr>
              <w:rPr>
                <w:lang w:val="en-US"/>
              </w:rPr>
            </w:pPr>
            <w:r>
              <w:t>1/1,8</w:t>
            </w:r>
            <w:r>
              <w:rPr>
                <w:lang w:val="en-US"/>
              </w:rPr>
              <w:t>”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>,</w:t>
      </w:r>
      <w:r w:rsidR="00E83947">
        <w:t xml:space="preserve"> </w:t>
      </w:r>
      <w:proofErr w:type="spellStart"/>
      <w:r w:rsidR="00E83947">
        <w:t>позволяющшм</w:t>
      </w:r>
      <w:proofErr w:type="spellEnd"/>
      <w:r w:rsidR="00E83947">
        <w:t xml:space="preserve"> передавать большие объёмы данных без сжатия и с минимальной задержкой,</w:t>
      </w:r>
      <w:r w:rsidR="0027353A" w:rsidRPr="0027353A">
        <w:t xml:space="preserve">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870CE6">
        <w:t xml:space="preserve"> шумов на итоговое изображение.</w:t>
      </w:r>
      <w:bookmarkStart w:id="39" w:name="_GoBack"/>
      <w:bookmarkEnd w:id="39"/>
    </w:p>
    <w:p w:rsidR="004C4F70" w:rsidRPr="004C4F70" w:rsidRDefault="00F94C4C" w:rsidP="00004842">
      <w:pPr>
        <w:ind w:firstLine="709"/>
      </w:pPr>
      <w:r>
        <w:t>Подб</w:t>
      </w:r>
      <w:r w:rsidR="004C4F70">
        <w:t xml:space="preserve">ерём объектив для данной камеры исходя из необходимости детектирования маркера </w:t>
      </w:r>
      <w:proofErr w:type="spellStart"/>
      <w:r w:rsidR="004C4F70">
        <w:rPr>
          <w:lang w:val="en-US"/>
        </w:rPr>
        <w:t>ARuCo</w:t>
      </w:r>
      <w:proofErr w:type="spellEnd"/>
      <w:r w:rsidR="004C4F70" w:rsidRPr="004C4F70">
        <w:t xml:space="preserve"> </w:t>
      </w:r>
      <w:r w:rsidR="004C4F70">
        <w:t>размерами 30х30 см с расстояния 10 метров.</w:t>
      </w:r>
    </w:p>
    <w:p w:rsidR="004C4F70" w:rsidRDefault="004C4F70" w:rsidP="00004842">
      <w:pPr>
        <w:ind w:firstLine="709"/>
      </w:pPr>
    </w:p>
    <w:p w:rsidR="004C692C" w:rsidRPr="00004842" w:rsidRDefault="00C94FF8" w:rsidP="00004842">
      <w:pPr>
        <w:ind w:firstLine="709"/>
      </w:pPr>
      <w:r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941881" w:rsidRPr="00941881">
        <w:rPr>
          <w:vanish/>
        </w:rPr>
        <w:t xml:space="preserve">Таблица </w:t>
      </w:r>
      <w:r w:rsidR="00941881">
        <w:rPr>
          <w:noProof/>
        </w:rPr>
        <w:t>8</w:t>
      </w:r>
      <w:r w:rsidR="009B33E8">
        <w:fldChar w:fldCharType="end"/>
      </w:r>
      <w:r w:rsidR="009B33E8">
        <w:t>.</w:t>
      </w:r>
    </w:p>
    <w:p w:rsidR="00FC0FC9" w:rsidRDefault="00FA2CDA" w:rsidP="005F7951">
      <w:pPr>
        <w:jc w:val="center"/>
      </w:pPr>
      <w:r>
        <w:lastRenderedPageBreak/>
        <w:pict>
          <v:shape id="_x0000_i1046" type="#_x0000_t75" style="width:184.1pt;height:167.75pt">
            <v:imagedata r:id="rId58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19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40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proofErr w:type="gramStart"/>
      <w:r w:rsidR="00941881">
        <w:rPr>
          <w:noProof/>
        </w:rPr>
        <w:t>8</w:t>
      </w:r>
      <w:r w:rsidR="004F645F">
        <w:rPr>
          <w:noProof/>
        </w:rPr>
        <w:fldChar w:fldCharType="end"/>
      </w:r>
      <w:bookmarkEnd w:id="40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20</w:t>
      </w:r>
      <w:r w:rsidR="005840F3">
        <w:fldChar w:fldCharType="end"/>
      </w:r>
      <w:r>
        <w:t>.</w:t>
      </w:r>
    </w:p>
    <w:p w:rsidR="00492BDC" w:rsidRDefault="00FA2CDA" w:rsidP="00492BDC">
      <w:pPr>
        <w:jc w:val="left"/>
      </w:pPr>
      <w:r>
        <w:lastRenderedPageBreak/>
        <w:pict>
          <v:shape id="_x0000_i1047" type="#_x0000_t75" style="width:467.3pt;height:343pt">
            <v:imagedata r:id="rId59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41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20</w:t>
      </w:r>
      <w:r w:rsidR="004F645F">
        <w:rPr>
          <w:noProof/>
        </w:rPr>
        <w:fldChar w:fldCharType="end"/>
      </w:r>
      <w:bookmarkEnd w:id="41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21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 </w:t>
      </w:r>
      <w:r w:rsidRPr="00280DF7">
        <w:t>BH</w:t>
      </w:r>
      <w:proofErr w:type="gramEnd"/>
      <w:r w:rsidRPr="00280DF7">
        <w:t>03611AIR</w:t>
      </w:r>
      <w:r>
        <w:t xml:space="preserve"> 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FA2CDA" w:rsidP="009A1D34">
      <w:pPr>
        <w:jc w:val="center"/>
      </w:pPr>
      <w:r>
        <w:lastRenderedPageBreak/>
        <w:pict>
          <v:shape id="_x0000_i1048" type="#_x0000_t75" style="width:139.9pt;height:197pt">
            <v:imagedata r:id="rId60" o:title="луч"/>
          </v:shape>
        </w:pict>
      </w:r>
    </w:p>
    <w:p w:rsidR="0096102E" w:rsidRDefault="0096102E" w:rsidP="0096102E">
      <w:pPr>
        <w:pStyle w:val="a6"/>
        <w:jc w:val="center"/>
      </w:pPr>
      <w:bookmarkStart w:id="42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21</w:t>
      </w:r>
      <w:r w:rsidR="004F645F">
        <w:rPr>
          <w:noProof/>
        </w:rPr>
        <w:fldChar w:fldCharType="end"/>
      </w:r>
      <w:bookmarkEnd w:id="42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3" w:name="_Toc28445310"/>
      <w:r>
        <w:lastRenderedPageBreak/>
        <w:t>8</w:t>
      </w:r>
      <w:r w:rsidR="00534F2F">
        <w:t xml:space="preserve"> Конфигурация донной зарядной станции</w:t>
      </w:r>
      <w:bookmarkEnd w:id="43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941881" w:rsidRPr="00941881">
        <w:rPr>
          <w:vanish/>
        </w:rPr>
        <w:t xml:space="preserve">Рисунок </w:t>
      </w:r>
      <w:r w:rsidR="00941881">
        <w:rPr>
          <w:noProof/>
        </w:rPr>
        <w:t>22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4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941881">
        <w:rPr>
          <w:noProof/>
        </w:rPr>
        <w:t>22</w:t>
      </w:r>
      <w:r w:rsidR="004F645F">
        <w:rPr>
          <w:noProof/>
        </w:rPr>
        <w:fldChar w:fldCharType="end"/>
      </w:r>
      <w:bookmarkEnd w:id="44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proofErr w:type="spellStart"/>
      <w:r>
        <w:rPr>
          <w:lang w:val="en-US"/>
        </w:rPr>
        <w:t>ARuCo</w:t>
      </w:r>
      <w:proofErr w:type="spellEnd"/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5" w:name="_Toc28445311"/>
      <w:r>
        <w:lastRenderedPageBreak/>
        <w:t>ЗАКЛЮЧЕНИЕ</w:t>
      </w:r>
      <w:bookmarkEnd w:id="45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6" w:name="_Toc28445312"/>
      <w:r>
        <w:lastRenderedPageBreak/>
        <w:t>СПИСОК ИСПОЛЬЗОВАННЫХ ИСТОЧНИКОВ</w:t>
      </w:r>
      <w:bookmarkEnd w:id="46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62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63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4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5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66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7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8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9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70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7" w:name="_Toc28445313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7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7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16D5" w:rsidRDefault="009316D5" w:rsidP="00B06F9C">
      <w:pPr>
        <w:spacing w:after="0" w:line="240" w:lineRule="auto"/>
      </w:pPr>
      <w:r>
        <w:separator/>
      </w:r>
    </w:p>
  </w:endnote>
  <w:endnote w:type="continuationSeparator" w:id="0">
    <w:p w:rsidR="009316D5" w:rsidRDefault="009316D5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3947">
          <w:rPr>
            <w:noProof/>
          </w:rP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16D5" w:rsidRDefault="009316D5" w:rsidP="00B06F9C">
      <w:pPr>
        <w:spacing w:after="0" w:line="240" w:lineRule="auto"/>
      </w:pPr>
      <w:r>
        <w:separator/>
      </w:r>
    </w:p>
  </w:footnote>
  <w:footnote w:type="continuationSeparator" w:id="0">
    <w:p w:rsidR="009316D5" w:rsidRDefault="009316D5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26FA"/>
    <w:rsid w:val="00046A58"/>
    <w:rsid w:val="000518F4"/>
    <w:rsid w:val="00055722"/>
    <w:rsid w:val="000603D4"/>
    <w:rsid w:val="00061142"/>
    <w:rsid w:val="00061D51"/>
    <w:rsid w:val="00067880"/>
    <w:rsid w:val="000732A0"/>
    <w:rsid w:val="0008192A"/>
    <w:rsid w:val="00084076"/>
    <w:rsid w:val="00087AC2"/>
    <w:rsid w:val="0009182E"/>
    <w:rsid w:val="000954A4"/>
    <w:rsid w:val="000A3AB8"/>
    <w:rsid w:val="000A493C"/>
    <w:rsid w:val="000A4CD2"/>
    <w:rsid w:val="000A51F6"/>
    <w:rsid w:val="000A5DD6"/>
    <w:rsid w:val="000A6BF3"/>
    <w:rsid w:val="000B17B5"/>
    <w:rsid w:val="000B1EAA"/>
    <w:rsid w:val="000B2B9C"/>
    <w:rsid w:val="000B3FFE"/>
    <w:rsid w:val="000B5E84"/>
    <w:rsid w:val="000C40FC"/>
    <w:rsid w:val="000C4AC7"/>
    <w:rsid w:val="000C610E"/>
    <w:rsid w:val="000D183F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1F75"/>
    <w:rsid w:val="001030D5"/>
    <w:rsid w:val="0011193B"/>
    <w:rsid w:val="001165F8"/>
    <w:rsid w:val="001170B4"/>
    <w:rsid w:val="001222E4"/>
    <w:rsid w:val="00123F42"/>
    <w:rsid w:val="00124226"/>
    <w:rsid w:val="00124751"/>
    <w:rsid w:val="00125454"/>
    <w:rsid w:val="00133D76"/>
    <w:rsid w:val="00134636"/>
    <w:rsid w:val="00134D3F"/>
    <w:rsid w:val="00135472"/>
    <w:rsid w:val="00135B07"/>
    <w:rsid w:val="001375F8"/>
    <w:rsid w:val="0014052E"/>
    <w:rsid w:val="00141295"/>
    <w:rsid w:val="00144411"/>
    <w:rsid w:val="00146C41"/>
    <w:rsid w:val="001522F8"/>
    <w:rsid w:val="00161F0F"/>
    <w:rsid w:val="00163C6D"/>
    <w:rsid w:val="00167B83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05B5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E1314"/>
    <w:rsid w:val="001E3BD0"/>
    <w:rsid w:val="001E4959"/>
    <w:rsid w:val="001E4A32"/>
    <w:rsid w:val="001F1925"/>
    <w:rsid w:val="001F247A"/>
    <w:rsid w:val="001F4B3E"/>
    <w:rsid w:val="001F4EE9"/>
    <w:rsid w:val="001F5F36"/>
    <w:rsid w:val="00200E5F"/>
    <w:rsid w:val="002012D4"/>
    <w:rsid w:val="0020333F"/>
    <w:rsid w:val="00205684"/>
    <w:rsid w:val="00206B50"/>
    <w:rsid w:val="002071E2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3A40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A1AD8"/>
    <w:rsid w:val="002A4B93"/>
    <w:rsid w:val="002A6DF1"/>
    <w:rsid w:val="002B14B6"/>
    <w:rsid w:val="002B1CEF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2F6EB2"/>
    <w:rsid w:val="003015AC"/>
    <w:rsid w:val="00304F9B"/>
    <w:rsid w:val="003055D2"/>
    <w:rsid w:val="00306FBB"/>
    <w:rsid w:val="0030758E"/>
    <w:rsid w:val="00312604"/>
    <w:rsid w:val="00312AD5"/>
    <w:rsid w:val="00314A12"/>
    <w:rsid w:val="003169A3"/>
    <w:rsid w:val="00322A0B"/>
    <w:rsid w:val="00323399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69"/>
    <w:rsid w:val="003612AB"/>
    <w:rsid w:val="0036392F"/>
    <w:rsid w:val="00364AEB"/>
    <w:rsid w:val="003661FE"/>
    <w:rsid w:val="00370EA2"/>
    <w:rsid w:val="00372EA5"/>
    <w:rsid w:val="00376754"/>
    <w:rsid w:val="00381873"/>
    <w:rsid w:val="003834C9"/>
    <w:rsid w:val="00386BB5"/>
    <w:rsid w:val="003873C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3D18"/>
    <w:rsid w:val="00424940"/>
    <w:rsid w:val="0042580F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1D81"/>
    <w:rsid w:val="00472824"/>
    <w:rsid w:val="00476D1B"/>
    <w:rsid w:val="004805C8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4F70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1561"/>
    <w:rsid w:val="005729CB"/>
    <w:rsid w:val="00572B14"/>
    <w:rsid w:val="005840F3"/>
    <w:rsid w:val="005853A1"/>
    <w:rsid w:val="00587C52"/>
    <w:rsid w:val="00587F18"/>
    <w:rsid w:val="005910A4"/>
    <w:rsid w:val="00595D2C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5762B"/>
    <w:rsid w:val="006626BC"/>
    <w:rsid w:val="006675F5"/>
    <w:rsid w:val="0067064E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B7736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071DC"/>
    <w:rsid w:val="007141EA"/>
    <w:rsid w:val="007148F8"/>
    <w:rsid w:val="00715EEE"/>
    <w:rsid w:val="007171AB"/>
    <w:rsid w:val="0072199D"/>
    <w:rsid w:val="0072246F"/>
    <w:rsid w:val="00723EEF"/>
    <w:rsid w:val="00724AB7"/>
    <w:rsid w:val="007275CD"/>
    <w:rsid w:val="007411B7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648E"/>
    <w:rsid w:val="007E09DF"/>
    <w:rsid w:val="007E299A"/>
    <w:rsid w:val="007E47BD"/>
    <w:rsid w:val="007E61B9"/>
    <w:rsid w:val="007E6A0F"/>
    <w:rsid w:val="007F0657"/>
    <w:rsid w:val="007F12BE"/>
    <w:rsid w:val="007F5A9E"/>
    <w:rsid w:val="007F5DE0"/>
    <w:rsid w:val="007F5DE8"/>
    <w:rsid w:val="007F6CE9"/>
    <w:rsid w:val="008005D2"/>
    <w:rsid w:val="00800655"/>
    <w:rsid w:val="00803266"/>
    <w:rsid w:val="00810A65"/>
    <w:rsid w:val="0081101C"/>
    <w:rsid w:val="00811BC5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0CE6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1F32"/>
    <w:rsid w:val="008C33F3"/>
    <w:rsid w:val="008C731C"/>
    <w:rsid w:val="008D1079"/>
    <w:rsid w:val="008D248F"/>
    <w:rsid w:val="008D6F59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573C"/>
    <w:rsid w:val="00906ADF"/>
    <w:rsid w:val="00910917"/>
    <w:rsid w:val="009112FB"/>
    <w:rsid w:val="00913320"/>
    <w:rsid w:val="0091401B"/>
    <w:rsid w:val="0091659A"/>
    <w:rsid w:val="00926278"/>
    <w:rsid w:val="00926D6B"/>
    <w:rsid w:val="00930017"/>
    <w:rsid w:val="009316D5"/>
    <w:rsid w:val="009371BF"/>
    <w:rsid w:val="0094069F"/>
    <w:rsid w:val="00941881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B91"/>
    <w:rsid w:val="00975F7E"/>
    <w:rsid w:val="009766E5"/>
    <w:rsid w:val="00980367"/>
    <w:rsid w:val="00982818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33CF"/>
    <w:rsid w:val="009C5EE4"/>
    <w:rsid w:val="009D02AF"/>
    <w:rsid w:val="009D0D1C"/>
    <w:rsid w:val="009D0F06"/>
    <w:rsid w:val="009D3C52"/>
    <w:rsid w:val="009E04AE"/>
    <w:rsid w:val="009E1814"/>
    <w:rsid w:val="009E5746"/>
    <w:rsid w:val="009E6B23"/>
    <w:rsid w:val="009F195C"/>
    <w:rsid w:val="009F2456"/>
    <w:rsid w:val="009F25B7"/>
    <w:rsid w:val="009F65C9"/>
    <w:rsid w:val="00A00FC5"/>
    <w:rsid w:val="00A027E9"/>
    <w:rsid w:val="00A04177"/>
    <w:rsid w:val="00A0612A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7DCB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F7D"/>
    <w:rsid w:val="00B6038D"/>
    <w:rsid w:val="00B6347D"/>
    <w:rsid w:val="00B635EB"/>
    <w:rsid w:val="00B655C4"/>
    <w:rsid w:val="00B71BAD"/>
    <w:rsid w:val="00B758B1"/>
    <w:rsid w:val="00B76822"/>
    <w:rsid w:val="00B82DB2"/>
    <w:rsid w:val="00B8314C"/>
    <w:rsid w:val="00B87557"/>
    <w:rsid w:val="00B90C39"/>
    <w:rsid w:val="00B9336C"/>
    <w:rsid w:val="00B93E7A"/>
    <w:rsid w:val="00B959CB"/>
    <w:rsid w:val="00BA0509"/>
    <w:rsid w:val="00BA0CC8"/>
    <w:rsid w:val="00BA14FD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128A"/>
    <w:rsid w:val="00BE0EB9"/>
    <w:rsid w:val="00BE3430"/>
    <w:rsid w:val="00BE500C"/>
    <w:rsid w:val="00BE5EF4"/>
    <w:rsid w:val="00BF2926"/>
    <w:rsid w:val="00C014D9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1983"/>
    <w:rsid w:val="00CC32D2"/>
    <w:rsid w:val="00CC358E"/>
    <w:rsid w:val="00CC7457"/>
    <w:rsid w:val="00CD0E1F"/>
    <w:rsid w:val="00CD193D"/>
    <w:rsid w:val="00CD46D8"/>
    <w:rsid w:val="00CD69C3"/>
    <w:rsid w:val="00CE52FA"/>
    <w:rsid w:val="00CF1C07"/>
    <w:rsid w:val="00CF3622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27D3"/>
    <w:rsid w:val="00D74CEC"/>
    <w:rsid w:val="00D759D9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D325A"/>
    <w:rsid w:val="00DE691E"/>
    <w:rsid w:val="00DF6968"/>
    <w:rsid w:val="00E00403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5689"/>
    <w:rsid w:val="00E7670D"/>
    <w:rsid w:val="00E76972"/>
    <w:rsid w:val="00E76DDD"/>
    <w:rsid w:val="00E80754"/>
    <w:rsid w:val="00E81844"/>
    <w:rsid w:val="00E83947"/>
    <w:rsid w:val="00E9106B"/>
    <w:rsid w:val="00E96620"/>
    <w:rsid w:val="00EA3900"/>
    <w:rsid w:val="00EA44C4"/>
    <w:rsid w:val="00EA499C"/>
    <w:rsid w:val="00EA536D"/>
    <w:rsid w:val="00EA7103"/>
    <w:rsid w:val="00EA7D61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54BF"/>
    <w:rsid w:val="00F66EDB"/>
    <w:rsid w:val="00F71B45"/>
    <w:rsid w:val="00F72350"/>
    <w:rsid w:val="00F75D52"/>
    <w:rsid w:val="00F83121"/>
    <w:rsid w:val="00F833BA"/>
    <w:rsid w:val="00F879AF"/>
    <w:rsid w:val="00F900D7"/>
    <w:rsid w:val="00F900FA"/>
    <w:rsid w:val="00F94C4C"/>
    <w:rsid w:val="00FA2CDA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D58E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54A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oleObject" Target="embeddings/oleObject7.bin"/><Relationship Id="rId21" Type="http://schemas.openxmlformats.org/officeDocument/2006/relationships/image" Target="media/image12.wmf"/><Relationship Id="rId34" Type="http://schemas.openxmlformats.org/officeDocument/2006/relationships/image" Target="media/image22.png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hyperlink" Target="https://www.ros.org/" TargetMode="External"/><Relationship Id="rId68" Type="http://schemas.openxmlformats.org/officeDocument/2006/relationships/hyperlink" Target="https://www.beward.ru/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66" Type="http://schemas.openxmlformats.org/officeDocument/2006/relationships/hyperlink" Target="https://docs.opencv.org/4.1.1/d3/%20dbe/tutorial_opening_closing_hat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3.png"/><Relationship Id="rId19" Type="http://schemas.openxmlformats.org/officeDocument/2006/relationships/image" Target="media/image11.wmf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habr.com/ru/post/114589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github.com/alicevision/CCTag" TargetMode="External"/><Relationship Id="rId69" Type="http://schemas.openxmlformats.org/officeDocument/2006/relationships/hyperlink" Target="https://www.beward.ru/katalog/ip-kamery/ip-kamery-serii-bd/bd3670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docs.opencv.org/4.1.1/db/" TargetMode="Externa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hyperlink" Target="http://wiki.ros.org/cob_fiducials" TargetMode="External"/><Relationship Id="rId70" Type="http://schemas.openxmlformats.org/officeDocument/2006/relationships/hyperlink" Target="https://www.beward.ru/katalog/obektivy/varifokalnye/ob-ektiv-bh03611ai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775D6-3198-4099-905C-8255B89CD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39</Pages>
  <Words>5377</Words>
  <Characters>30653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117</cp:revision>
  <cp:lastPrinted>2019-12-27T09:53:00Z</cp:lastPrinted>
  <dcterms:created xsi:type="dcterms:W3CDTF">2019-12-28T10:30:00Z</dcterms:created>
  <dcterms:modified xsi:type="dcterms:W3CDTF">2019-12-29T13:17:00Z</dcterms:modified>
</cp:coreProperties>
</file>